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C9E7A" w14:textId="6F601E5A" w:rsidR="00204BB5" w:rsidRPr="0012059F" w:rsidRDefault="00D33B87" w:rsidP="00D557E0">
      <w:pPr>
        <w:ind w:firstLine="0"/>
        <w:jc w:val="center"/>
        <w:rPr>
          <w:rFonts w:ascii="Times New Roman" w:hAnsi="Times New Roman"/>
          <w:b/>
          <w:sz w:val="28"/>
          <w:szCs w:val="28"/>
        </w:rPr>
      </w:pPr>
      <w:bookmarkStart w:id="0" w:name="_GoBack"/>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bookmarkEnd w:id="0"/>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9"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10"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1"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2059F">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r w:rsidRPr="0012059F">
              <w:rPr>
                <w:rFonts w:ascii="Times New Roman" w:hAnsi="Times New Roman"/>
                <w:sz w:val="28"/>
                <w:szCs w:val="28"/>
              </w:rPr>
              <w:lastRenderedPageBreak/>
              <w:t xml:space="preserve">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w:t>
            </w:r>
            <w:r w:rsidRPr="0012059F">
              <w:rPr>
                <w:rFonts w:ascii="Times New Roman" w:hAnsi="Times New Roman"/>
                <w:sz w:val="28"/>
                <w:szCs w:val="28"/>
              </w:rPr>
              <w:lastRenderedPageBreak/>
              <w:t xml:space="preserve">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xml:space="preserve">), иных организациях, созданных на основании федеральных законов, отдельные должности </w:t>
            </w:r>
            <w:r w:rsidRPr="0012059F">
              <w:rPr>
                <w:rFonts w:ascii="Times New Roman" w:hAnsi="Times New Roman"/>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w:t>
            </w:r>
            <w:r w:rsidRPr="0012059F">
              <w:rPr>
                <w:rFonts w:ascii="Times New Roman" w:hAnsi="Times New Roman"/>
                <w:sz w:val="28"/>
                <w:szCs w:val="28"/>
              </w:rPr>
              <w:lastRenderedPageBreak/>
              <w:t>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6"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7"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w:t>
      </w:r>
      <w:r w:rsidRPr="0012059F">
        <w:rPr>
          <w:rStyle w:val="a8"/>
          <w:rFonts w:ascii="Times New Roman" w:hAnsi="Times New Roman" w:cs="Times New Roman"/>
          <w:sz w:val="28"/>
          <w:szCs w:val="28"/>
        </w:rPr>
        <w:lastRenderedPageBreak/>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w:t>
      </w:r>
      <w:r w:rsidR="001F43C6" w:rsidRPr="0012059F">
        <w:rPr>
          <w:rFonts w:ascii="Times New Roman" w:hAnsi="Times New Roman"/>
          <w:sz w:val="28"/>
          <w:szCs w:val="28"/>
        </w:rPr>
        <w:lastRenderedPageBreak/>
        <w:t>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w:t>
      </w:r>
      <w:r w:rsidRPr="0012059F">
        <w:rPr>
          <w:rFonts w:ascii="Times New Roman" w:hAnsi="Times New Roman"/>
          <w:sz w:val="28"/>
          <w:szCs w:val="28"/>
        </w:rPr>
        <w:lastRenderedPageBreak/>
        <w:t>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w:t>
      </w:r>
      <w:r w:rsidRPr="0012059F">
        <w:rPr>
          <w:rStyle w:val="a8"/>
          <w:rFonts w:ascii="Times New Roman" w:hAnsi="Times New Roman" w:cs="Times New Roman"/>
          <w:color w:val="000000"/>
          <w:sz w:val="28"/>
          <w:szCs w:val="28"/>
        </w:rPr>
        <w:lastRenderedPageBreak/>
        <w:t xml:space="preserve">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займ не подлежит возврату и указывается в разделе 1 справки как доход, в случае если, </w:t>
      </w:r>
      <w:r w:rsidR="00F47BA7" w:rsidRPr="0012059F">
        <w:rPr>
          <w:rFonts w:ascii="Times New Roman" w:hAnsi="Times New Roman"/>
          <w:color w:val="000000"/>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w:t>
      </w:r>
      <w:r w:rsidRPr="0012059F">
        <w:rPr>
          <w:rStyle w:val="a8"/>
          <w:rFonts w:ascii="Times New Roman" w:hAnsi="Times New Roman" w:cs="Times New Roman"/>
          <w:sz w:val="28"/>
          <w:szCs w:val="28"/>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w:t>
      </w:r>
      <w:r w:rsidR="001F5EAB" w:rsidRPr="0012059F">
        <w:rPr>
          <w:sz w:val="28"/>
          <w:szCs w:val="28"/>
        </w:rPr>
        <w:lastRenderedPageBreak/>
        <w:t>(зачисления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14:paraId="1AA08A0A"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14:paraId="1BDC69F1"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14:paraId="2D040977" w14:textId="3D68E103"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14:paraId="4C2A7946" w14:textId="1A16ECFD"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lastRenderedPageBreak/>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r w:rsidR="001C4842" w:rsidRPr="0012059F">
        <w:rPr>
          <w:rFonts w:ascii="Times New Roman" w:hAnsi="Times New Roman"/>
          <w:sz w:val="28"/>
          <w:szCs w:val="28"/>
        </w:rPr>
        <w:t xml:space="preserve">кешбэк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включая т.н. "туристический кешбэк"</w:t>
      </w:r>
      <w:r w:rsidR="004503DC" w:rsidRPr="0012059F">
        <w:rPr>
          <w:rFonts w:ascii="Times New Roman" w:hAnsi="Times New Roman"/>
          <w:sz w:val="28"/>
          <w:szCs w:val="28"/>
        </w:rPr>
        <w:t>, "детский кешбэк"</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lastRenderedPageBreak/>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w:t>
      </w:r>
      <w:r w:rsidRPr="0012059F">
        <w:rPr>
          <w:rFonts w:ascii="Times New Roman" w:hAnsi="Times New Roman"/>
          <w:sz w:val="28"/>
          <w:szCs w:val="28"/>
        </w:rPr>
        <w:lastRenderedPageBreak/>
        <w:t xml:space="preserve">(супруга)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 xml:space="preserve">справки. При этом не </w:t>
      </w:r>
      <w:r w:rsidR="00096ED3" w:rsidRPr="0012059F">
        <w:rPr>
          <w:rFonts w:ascii="Times New Roman" w:hAnsi="Times New Roman"/>
          <w:sz w:val="28"/>
          <w:szCs w:val="28"/>
        </w:rPr>
        <w:lastRenderedPageBreak/>
        <w:t>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эскроу)</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w:t>
      </w:r>
      <w:r w:rsidR="0049244B" w:rsidRPr="0012059F">
        <w:rPr>
          <w:rFonts w:ascii="Times New Roman" w:hAnsi="Times New Roman"/>
          <w:sz w:val="28"/>
          <w:szCs w:val="28"/>
        </w:rPr>
        <w:lastRenderedPageBreak/>
        <w:t>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lastRenderedPageBreak/>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xml:space="preserve">), право </w:t>
      </w:r>
      <w:r w:rsidRPr="0012059F">
        <w:rPr>
          <w:rFonts w:ascii="Times New Roman" w:hAnsi="Times New Roman"/>
          <w:sz w:val="28"/>
          <w:szCs w:val="28"/>
        </w:rPr>
        <w:lastRenderedPageBreak/>
        <w:t>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2" w:name="Par8"/>
      <w:bookmarkEnd w:id="2"/>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lastRenderedPageBreak/>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9"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1"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w:t>
      </w:r>
      <w:r w:rsidRPr="0012059F">
        <w:rPr>
          <w:rStyle w:val="a8"/>
          <w:rFonts w:ascii="Times New Roman" w:hAnsi="Times New Roman" w:cs="Times New Roman"/>
          <w:sz w:val="28"/>
          <w:szCs w:val="28"/>
          <w:shd w:val="clear" w:color="auto" w:fill="auto"/>
        </w:rPr>
        <w:lastRenderedPageBreak/>
        <w:t xml:space="preserve">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2"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w:t>
      </w:r>
      <w:r w:rsidRPr="0012059F">
        <w:rPr>
          <w:rStyle w:val="a8"/>
          <w:rFonts w:ascii="Times New Roman" w:hAnsi="Times New Roman" w:cs="Times New Roman"/>
          <w:sz w:val="28"/>
          <w:szCs w:val="28"/>
          <w:shd w:val="clear" w:color="auto" w:fill="auto"/>
        </w:rPr>
        <w:lastRenderedPageBreak/>
        <w:t>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счет эскроу</w:t>
      </w:r>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3"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4"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w:t>
      </w:r>
      <w:r w:rsidRPr="0012059F">
        <w:rPr>
          <w:rFonts w:ascii="Times New Roman" w:hAnsi="Times New Roman"/>
          <w:sz w:val="28"/>
          <w:szCs w:val="28"/>
        </w:rPr>
        <w:lastRenderedPageBreak/>
        <w:t xml:space="preserve">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r>
            <w:r w:rsidRPr="0012059F">
              <w:rPr>
                <w:rFonts w:ascii="Times New Roman" w:hAnsi="Times New Roman"/>
                <w:sz w:val="28"/>
              </w:rPr>
              <w:lastRenderedPageBreak/>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5"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r w:rsidR="00152E1A" w:rsidRPr="0012059F">
        <w:rPr>
          <w:rFonts w:ascii="Times New Roman" w:hAnsi="Times New Roman"/>
          <w:sz w:val="28"/>
          <w:szCs w:val="28"/>
        </w:rPr>
        <w:t>ЮMoney</w:t>
      </w:r>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lang w:val="en-US"/>
        </w:rPr>
        <w:t>Qiwi</w:t>
      </w:r>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6"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3" w:name="Par619"/>
      <w:bookmarkEnd w:id="3"/>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w:t>
      </w:r>
      <w:r w:rsidRPr="0012059F">
        <w:rPr>
          <w:rFonts w:ascii="Times New Roman" w:hAnsi="Times New Roman"/>
          <w:sz w:val="28"/>
          <w:szCs w:val="28"/>
        </w:rPr>
        <w:lastRenderedPageBreak/>
        <w:t>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4" w:name="Par620"/>
      <w:bookmarkEnd w:id="4"/>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lastRenderedPageBreak/>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6" w:name="Par627"/>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w:t>
      </w:r>
      <w:r w:rsidR="00FB4F2E" w:rsidRPr="0012059F">
        <w:rPr>
          <w:rFonts w:ascii="Times New Roman" w:hAnsi="Times New Roman"/>
          <w:sz w:val="28"/>
          <w:szCs w:val="28"/>
        </w:rPr>
        <w:lastRenderedPageBreak/>
        <w:t>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w:t>
      </w:r>
      <w:r w:rsidRPr="0012059F">
        <w:rPr>
          <w:rFonts w:ascii="Times New Roman" w:hAnsi="Times New Roman"/>
          <w:sz w:val="28"/>
          <w:szCs w:val="28"/>
        </w:rPr>
        <w:lastRenderedPageBreak/>
        <w:t xml:space="preserve">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9"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w:t>
      </w:r>
      <w:r w:rsidRPr="0012059F">
        <w:rPr>
          <w:rFonts w:ascii="Times New Roman" w:hAnsi="Times New Roman"/>
          <w:sz w:val="28"/>
          <w:szCs w:val="28"/>
        </w:rPr>
        <w:lastRenderedPageBreak/>
        <w:t>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эскроу.</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lastRenderedPageBreak/>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14:paraId="6D5389DD" w14:textId="0AA2E0A0"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14:paraId="63A55676" w14:textId="58268CCC"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14:paraId="58F2DC82" w14:textId="2358A9C1"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lastRenderedPageBreak/>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w:t>
      </w:r>
      <w:r w:rsidR="001F43C6" w:rsidRPr="0012059F">
        <w:rPr>
          <w:rFonts w:ascii="Times New Roman" w:hAnsi="Times New Roman"/>
          <w:sz w:val="28"/>
          <w:szCs w:val="28"/>
        </w:rPr>
        <w:lastRenderedPageBreak/>
        <w:t xml:space="preserve">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30"/>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508D36" w14:textId="77777777" w:rsidR="00813A74" w:rsidRDefault="00813A74" w:rsidP="00204BB5">
      <w:r>
        <w:separator/>
      </w:r>
    </w:p>
  </w:endnote>
  <w:endnote w:type="continuationSeparator" w:id="0">
    <w:p w14:paraId="58111997" w14:textId="77777777" w:rsidR="00813A74" w:rsidRDefault="00813A74"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803E15" w14:textId="77777777" w:rsidR="00813A74" w:rsidRDefault="00813A74" w:rsidP="00204BB5">
      <w:r>
        <w:separator/>
      </w:r>
    </w:p>
  </w:footnote>
  <w:footnote w:type="continuationSeparator" w:id="0">
    <w:p w14:paraId="53B52479" w14:textId="77777777" w:rsidR="00813A74" w:rsidRDefault="00813A74"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2DCF9" w14:textId="77777777" w:rsidR="00960C60" w:rsidRDefault="00960C60">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D505BB">
      <w:rPr>
        <w:rFonts w:ascii="Times New Roman" w:hAnsi="Times New Roman"/>
        <w:noProof/>
        <w:sz w:val="28"/>
        <w:szCs w:val="28"/>
      </w:rPr>
      <w:t>56</w:t>
    </w:r>
    <w:r w:rsidRPr="00204BB5">
      <w:rPr>
        <w:rFonts w:ascii="Times New Roman" w:hAnsi="Times New Roman"/>
        <w:sz w:val="28"/>
        <w:szCs w:val="28"/>
      </w:rPr>
      <w:fldChar w:fldCharType="end"/>
    </w:r>
  </w:p>
  <w:p w14:paraId="7A240C1A" w14:textId="77777777" w:rsidR="00960C60" w:rsidRDefault="00960C6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0423"/>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A74"/>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172A"/>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2A2"/>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5BB"/>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banking_sector/likvidbase/"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s://www.nalog.ru/rn77/related_activities/accounting/bank_account/" TargetMode="Externa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yperlink" Target="https://www.cbr.ru/currency_base/dail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cbr.ru/currency_bas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cbr.ru/hd_base/metall/metall_base_new/"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finm_infrastructure/oper/" TargetMode="External"/><Relationship Id="rId27" Type="http://schemas.openxmlformats.org/officeDocument/2006/relationships/hyperlink" Target="https://www.cbr.ru/currency_base/daily/"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D61AE901-F29C-4C06-BA86-AEE0B9AC9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23188</Words>
  <Characters>132175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113</cp:lastModifiedBy>
  <cp:revision>2</cp:revision>
  <cp:lastPrinted>2021-10-25T14:57:00Z</cp:lastPrinted>
  <dcterms:created xsi:type="dcterms:W3CDTF">2022-09-20T05:01:00Z</dcterms:created>
  <dcterms:modified xsi:type="dcterms:W3CDTF">2022-09-20T05:01:00Z</dcterms:modified>
</cp:coreProperties>
</file>